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A17AD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DD281D" w:rsidTr="003B221A">
        <w:trPr>
          <w:trHeight w:val="570"/>
        </w:trPr>
        <w:tc>
          <w:tcPr>
            <w:tcW w:w="5070" w:type="dxa"/>
          </w:tcPr>
          <w:p w:rsidR="003B221A" w:rsidRPr="00DD281D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DD281D">
              <w:rPr>
                <w:szCs w:val="28"/>
              </w:rPr>
              <w:t>О</w:t>
            </w:r>
            <w:r w:rsidR="00CF5F7A" w:rsidRPr="00DD281D">
              <w:rPr>
                <w:szCs w:val="28"/>
              </w:rPr>
              <w:t xml:space="preserve"> внесении изменений в Приказ</w:t>
            </w:r>
            <w:r w:rsidR="002F5D74" w:rsidRPr="00DD281D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DD281D">
              <w:rPr>
                <w:szCs w:val="28"/>
              </w:rPr>
              <w:t xml:space="preserve"> </w:t>
            </w:r>
          </w:p>
        </w:tc>
      </w:tr>
    </w:tbl>
    <w:p w:rsidR="003B221A" w:rsidRPr="00DD281D" w:rsidRDefault="003B221A" w:rsidP="003B221A">
      <w:pPr>
        <w:pStyle w:val="HeadDoc"/>
        <w:ind w:right="-1" w:firstLine="708"/>
        <w:rPr>
          <w:szCs w:val="28"/>
        </w:rPr>
      </w:pPr>
    </w:p>
    <w:p w:rsidR="008C4413" w:rsidRPr="00102F7A" w:rsidRDefault="003B221A" w:rsidP="001C5386">
      <w:pPr>
        <w:widowControl w:val="0"/>
        <w:suppressAutoHyphens/>
        <w:ind w:firstLine="851"/>
        <w:jc w:val="both"/>
        <w:rPr>
          <w:szCs w:val="28"/>
        </w:rPr>
      </w:pPr>
      <w:r w:rsidRPr="00DD281D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DD281D">
        <w:rPr>
          <w:szCs w:val="28"/>
        </w:rPr>
        <w:t xml:space="preserve"> </w:t>
      </w:r>
      <w:r w:rsidRPr="00DD281D">
        <w:rPr>
          <w:szCs w:val="28"/>
        </w:rPr>
        <w:t>1364 «О мерах по реализации Указа Губерна</w:t>
      </w:r>
      <w:r w:rsidR="00AF3360" w:rsidRPr="00DD281D">
        <w:rPr>
          <w:szCs w:val="28"/>
        </w:rPr>
        <w:t xml:space="preserve">тора </w:t>
      </w:r>
      <w:r w:rsidR="00AF3360" w:rsidRPr="00695A3D">
        <w:rPr>
          <w:szCs w:val="28"/>
        </w:rPr>
        <w:t xml:space="preserve">Нижегородской области от </w:t>
      </w:r>
      <w:r w:rsidR="00E66C0E" w:rsidRPr="00695A3D">
        <w:rPr>
          <w:szCs w:val="28"/>
        </w:rPr>
        <w:t>0</w:t>
      </w:r>
      <w:r w:rsidR="00AF3360" w:rsidRPr="00695A3D">
        <w:rPr>
          <w:szCs w:val="28"/>
        </w:rPr>
        <w:t>7.04.</w:t>
      </w:r>
      <w:r w:rsidRPr="00695A3D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695A3D">
        <w:rPr>
          <w:szCs w:val="28"/>
        </w:rPr>
        <w:t xml:space="preserve"> (далее – Постановление №1364</w:t>
      </w:r>
      <w:r w:rsidR="00AF3360" w:rsidRPr="00102F7A">
        <w:rPr>
          <w:szCs w:val="28"/>
        </w:rPr>
        <w:t>)</w:t>
      </w:r>
      <w:r w:rsidR="00430344" w:rsidRPr="00102F7A">
        <w:rPr>
          <w:szCs w:val="28"/>
        </w:rPr>
        <w:t xml:space="preserve"> </w:t>
      </w:r>
      <w:r w:rsidR="001C5386" w:rsidRPr="00695A3D">
        <w:rPr>
          <w:szCs w:val="28"/>
        </w:rPr>
        <w:t xml:space="preserve">в связи с </w:t>
      </w:r>
      <w:r w:rsidR="001C5386">
        <w:rPr>
          <w:szCs w:val="28"/>
        </w:rPr>
        <w:t>допущенной технической ошибкой</w:t>
      </w:r>
      <w:r w:rsidR="001C5386" w:rsidRPr="00695A3D">
        <w:rPr>
          <w:szCs w:val="28"/>
        </w:rPr>
        <w:t>.</w:t>
      </w:r>
    </w:p>
    <w:p w:rsidR="001C5386" w:rsidRDefault="001C5386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</w:p>
    <w:p w:rsidR="003B221A" w:rsidRPr="002758EF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2758EF">
        <w:rPr>
          <w:szCs w:val="28"/>
        </w:rPr>
        <w:t>ПРИКАЗЫВАЮ:</w:t>
      </w:r>
    </w:p>
    <w:p w:rsidR="001C5386" w:rsidRPr="002758EF" w:rsidRDefault="001C5386" w:rsidP="001C538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 xml:space="preserve">Внести изменения в </w:t>
      </w:r>
      <w:r>
        <w:rPr>
          <w:szCs w:val="28"/>
        </w:rPr>
        <w:t>п.14 приложения №1 к приказу №21-с от 01.02.2021</w:t>
      </w:r>
      <w:r w:rsidRPr="002758EF">
        <w:rPr>
          <w:szCs w:val="28"/>
        </w:rPr>
        <w:t xml:space="preserve"> об утверждении сводного реестра получателей финансовой помощи (субсидий) юридическим </w:t>
      </w:r>
      <w:r w:rsidRPr="00601ACF">
        <w:rPr>
          <w:szCs w:val="28"/>
        </w:rPr>
        <w:t xml:space="preserve">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на оплату труда работникам в период действия режима повышенной готовности, в части изменения расчетного периода предоставления субсидии </w:t>
      </w:r>
      <w:r>
        <w:rPr>
          <w:szCs w:val="28"/>
        </w:rPr>
        <w:t>ИП Певчеву Олегу Викторовичу</w:t>
      </w:r>
      <w:r w:rsidRPr="00601ACF">
        <w:rPr>
          <w:szCs w:val="28"/>
        </w:rPr>
        <w:t xml:space="preserve"> на возмещение оплаты труда работникам с «</w:t>
      </w:r>
      <w:r>
        <w:rPr>
          <w:szCs w:val="28"/>
        </w:rPr>
        <w:t>с 01.05.2020 по 30.11</w:t>
      </w:r>
      <w:r w:rsidRPr="00601ACF">
        <w:rPr>
          <w:szCs w:val="28"/>
        </w:rPr>
        <w:t>.2020» на «</w:t>
      </w:r>
      <w:r>
        <w:rPr>
          <w:szCs w:val="28"/>
        </w:rPr>
        <w:t>с 01.04</w:t>
      </w:r>
      <w:r w:rsidRPr="00601ACF">
        <w:rPr>
          <w:szCs w:val="28"/>
        </w:rPr>
        <w:t>.2020 п</w:t>
      </w:r>
      <w:r>
        <w:rPr>
          <w:szCs w:val="28"/>
        </w:rPr>
        <w:t>о 30.11</w:t>
      </w:r>
      <w:r w:rsidRPr="00601ACF">
        <w:rPr>
          <w:szCs w:val="28"/>
        </w:rPr>
        <w:t>.2020» в связи с технической ошибкой, допущенной при формировании сводного реестра получателей</w:t>
      </w:r>
      <w:r w:rsidRPr="002758EF">
        <w:rPr>
          <w:szCs w:val="28"/>
        </w:rPr>
        <w:t xml:space="preserve"> субсидий.</w:t>
      </w:r>
    </w:p>
    <w:p w:rsidR="00EA4CA5" w:rsidRPr="002758EF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2758EF">
        <w:rPr>
          <w:szCs w:val="28"/>
        </w:rPr>
        <w:t>Контроль оставляю за собой.</w:t>
      </w:r>
    </w:p>
    <w:p w:rsidR="003B221A" w:rsidRPr="00DD281D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DD281D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DD281D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DD281D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DD281D">
        <w:rPr>
          <w:szCs w:val="28"/>
        </w:rPr>
        <w:t>Д</w:t>
      </w:r>
      <w:r w:rsidR="003B221A" w:rsidRPr="00DD281D">
        <w:rPr>
          <w:szCs w:val="28"/>
        </w:rPr>
        <w:t xml:space="preserve">иректор департамента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</w:t>
      </w:r>
      <w:r w:rsidR="003B221A" w:rsidRPr="00DD281D">
        <w:rPr>
          <w:szCs w:val="28"/>
        </w:rPr>
        <w:tab/>
      </w:r>
      <w:r w:rsidR="003B221A" w:rsidRPr="00DD281D">
        <w:rPr>
          <w:szCs w:val="28"/>
        </w:rPr>
        <w:tab/>
        <w:t xml:space="preserve">                  </w:t>
      </w:r>
      <w:r w:rsidR="00DD281D">
        <w:rPr>
          <w:szCs w:val="28"/>
        </w:rPr>
        <w:t xml:space="preserve">    </w:t>
      </w:r>
      <w:r w:rsidR="00DD281D">
        <w:rPr>
          <w:szCs w:val="28"/>
        </w:rPr>
        <w:tab/>
        <w:t xml:space="preserve"> </w:t>
      </w:r>
      <w:r w:rsidRPr="00DD281D">
        <w:rPr>
          <w:szCs w:val="28"/>
        </w:rPr>
        <w:t>А</w:t>
      </w:r>
      <w:r w:rsidR="00D560D8" w:rsidRPr="00DD281D">
        <w:rPr>
          <w:szCs w:val="28"/>
        </w:rPr>
        <w:t>.В</w:t>
      </w:r>
      <w:r w:rsidR="00C53356" w:rsidRPr="00DD281D">
        <w:rPr>
          <w:szCs w:val="28"/>
        </w:rPr>
        <w:t xml:space="preserve">. </w:t>
      </w:r>
      <w:r w:rsidRPr="00DD281D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DD281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lastRenderedPageBreak/>
        <w:t>Приложение № 1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3B221A" w:rsidRPr="00DD281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к Приказу «</w:t>
      </w:r>
      <w:r w:rsidR="00A07B9A" w:rsidRPr="00DD281D">
        <w:rPr>
          <w:szCs w:val="28"/>
        </w:rPr>
        <w:t>О внесении изменений в Приказы об утверждении сводных реестров получателей субсидий</w:t>
      </w:r>
      <w:r w:rsidRPr="00DD281D">
        <w:rPr>
          <w:szCs w:val="28"/>
        </w:rPr>
        <w:t>»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Cs w:val="28"/>
        </w:rPr>
      </w:pP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Утверждено:</w:t>
      </w:r>
    </w:p>
    <w:p w:rsidR="00C73D25" w:rsidRPr="00DD281D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Д</w:t>
      </w:r>
      <w:r w:rsidR="00783111" w:rsidRPr="00DD281D">
        <w:rPr>
          <w:szCs w:val="28"/>
        </w:rPr>
        <w:t>иректор департамента развития предпринимательства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____________________________</w:t>
      </w:r>
    </w:p>
    <w:p w:rsidR="00C73D25" w:rsidRPr="00DD281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Cs w:val="28"/>
        </w:rPr>
      </w:pPr>
      <w:r w:rsidRPr="00DD281D">
        <w:rPr>
          <w:szCs w:val="28"/>
        </w:rPr>
        <w:t>(подпись)</w:t>
      </w:r>
    </w:p>
    <w:p w:rsidR="003B221A" w:rsidRPr="00DD281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  <w:r w:rsidRPr="00DD281D">
        <w:rPr>
          <w:szCs w:val="28"/>
        </w:rPr>
        <w:t>«____»______________2021</w:t>
      </w:r>
      <w:r w:rsidR="00C73D25" w:rsidRPr="00DD281D">
        <w:rPr>
          <w:szCs w:val="28"/>
        </w:rPr>
        <w:t>года</w:t>
      </w:r>
    </w:p>
    <w:p w:rsidR="00EC3F49" w:rsidRPr="00DD281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Cs w:val="28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DD281D" w:rsidTr="00DB3186">
        <w:trPr>
          <w:trHeight w:val="994"/>
        </w:trPr>
        <w:tc>
          <w:tcPr>
            <w:tcW w:w="850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DD281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D281D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9D2F12" w:rsidRPr="00DD281D" w:rsidTr="00DB3186">
        <w:trPr>
          <w:trHeight w:val="70"/>
        </w:trPr>
        <w:tc>
          <w:tcPr>
            <w:tcW w:w="850" w:type="dxa"/>
            <w:vAlign w:val="center"/>
          </w:tcPr>
          <w:p w:rsidR="009D2F12" w:rsidRDefault="001C5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D2F12" w:rsidRDefault="001C5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C5386">
              <w:rPr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9D2F12" w:rsidRDefault="001C5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21-с</w:t>
            </w:r>
          </w:p>
        </w:tc>
        <w:tc>
          <w:tcPr>
            <w:tcW w:w="1417" w:type="dxa"/>
            <w:vAlign w:val="center"/>
          </w:tcPr>
          <w:p w:rsidR="009D2F12" w:rsidRPr="008937FC" w:rsidRDefault="001C5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C5386">
              <w:rPr>
                <w:sz w:val="24"/>
                <w:szCs w:val="24"/>
              </w:rPr>
              <w:t>25.01.2021</w:t>
            </w:r>
          </w:p>
        </w:tc>
        <w:tc>
          <w:tcPr>
            <w:tcW w:w="2694" w:type="dxa"/>
            <w:vAlign w:val="center"/>
          </w:tcPr>
          <w:p w:rsidR="009D2F12" w:rsidRPr="00CF1DAE" w:rsidRDefault="001C5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C5386">
              <w:rPr>
                <w:sz w:val="24"/>
                <w:szCs w:val="24"/>
              </w:rPr>
              <w:t>ИП Певчев Олег Викторович</w:t>
            </w:r>
          </w:p>
        </w:tc>
        <w:tc>
          <w:tcPr>
            <w:tcW w:w="2693" w:type="dxa"/>
            <w:vAlign w:val="center"/>
          </w:tcPr>
          <w:p w:rsidR="009D2F12" w:rsidRPr="00CF1DAE" w:rsidRDefault="001C5386" w:rsidP="00D419FF">
            <w:pPr>
              <w:jc w:val="center"/>
              <w:rPr>
                <w:sz w:val="24"/>
                <w:szCs w:val="24"/>
              </w:rPr>
            </w:pPr>
            <w:r w:rsidRPr="001C5386">
              <w:rPr>
                <w:sz w:val="24"/>
                <w:szCs w:val="24"/>
              </w:rPr>
              <w:t>525619073296</w:t>
            </w:r>
          </w:p>
        </w:tc>
        <w:tc>
          <w:tcPr>
            <w:tcW w:w="1843" w:type="dxa"/>
            <w:vAlign w:val="center"/>
          </w:tcPr>
          <w:p w:rsidR="009D2F12" w:rsidRDefault="001C5386" w:rsidP="00D419FF">
            <w:pPr>
              <w:jc w:val="center"/>
              <w:rPr>
                <w:sz w:val="24"/>
                <w:szCs w:val="24"/>
              </w:rPr>
            </w:pPr>
            <w:r w:rsidRPr="001C5386">
              <w:rPr>
                <w:sz w:val="24"/>
                <w:szCs w:val="24"/>
              </w:rPr>
              <w:t>953874,77</w:t>
            </w:r>
          </w:p>
        </w:tc>
        <w:tc>
          <w:tcPr>
            <w:tcW w:w="2268" w:type="dxa"/>
            <w:vAlign w:val="center"/>
          </w:tcPr>
          <w:p w:rsidR="009D2F12" w:rsidRPr="008937FC" w:rsidRDefault="001C5386" w:rsidP="0060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</w:t>
            </w:r>
            <w:r w:rsidRPr="001C5386">
              <w:rPr>
                <w:sz w:val="24"/>
                <w:szCs w:val="24"/>
              </w:rPr>
              <w:t>.2020 по 30.11.2020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7F" w:rsidRDefault="00982D7F" w:rsidP="00EC6436">
      <w:pPr>
        <w:pStyle w:val="20"/>
      </w:pPr>
      <w:r>
        <w:separator/>
      </w:r>
    </w:p>
  </w:endnote>
  <w:endnote w:type="continuationSeparator" w:id="0">
    <w:p w:rsidR="00982D7F" w:rsidRDefault="00982D7F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7F" w:rsidRDefault="00982D7F" w:rsidP="00EC6436">
      <w:pPr>
        <w:pStyle w:val="20"/>
      </w:pPr>
      <w:r>
        <w:separator/>
      </w:r>
    </w:p>
  </w:footnote>
  <w:footnote w:type="continuationSeparator" w:id="0">
    <w:p w:rsidR="00982D7F" w:rsidRDefault="00982D7F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02F7A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5386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7F0AAF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2D7F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1450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F6D1-F207-4ECC-B606-4CD2A810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2021-07-20T08:19:00Z</dcterms:created>
  <dcterms:modified xsi:type="dcterms:W3CDTF">2021-07-20T08:19:00Z</dcterms:modified>
</cp:coreProperties>
</file>